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C1" w:rsidRDefault="00771FC1" w:rsidP="00771FC1">
      <w:pPr>
        <w:spacing w:after="0"/>
        <w:ind w:firstLine="6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Хроника пожаров по Хакасии</w:t>
      </w:r>
    </w:p>
    <w:p w:rsidR="00771FC1" w:rsidRDefault="00771FC1" w:rsidP="00771FC1">
      <w:pPr>
        <w:spacing w:after="0"/>
        <w:ind w:firstLine="6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7AFB" w:rsidRPr="00475EF8" w:rsidRDefault="00475EF8" w:rsidP="00475EF8">
      <w:pPr>
        <w:spacing w:after="0"/>
        <w:ind w:firstLine="6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17AFB" w:rsidRPr="00475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9 месяцев 2020 года на территории Республики Хакасия произошло 1850 пожаров, 25 </w:t>
      </w:r>
      <w:r w:rsidR="00CA19C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617AFB" w:rsidRPr="00475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погибло, травмы </w:t>
      </w:r>
      <w:r w:rsidRPr="00475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получили </w:t>
      </w:r>
      <w:r w:rsidR="00617AFB" w:rsidRPr="00475EF8">
        <w:rPr>
          <w:rFonts w:ascii="Times New Roman" w:eastAsia="Times New Roman" w:hAnsi="Times New Roman" w:cs="Times New Roman"/>
          <w:sz w:val="26"/>
          <w:szCs w:val="26"/>
          <w:lang w:eastAsia="ru-RU"/>
        </w:rPr>
        <w:t>23 человека.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7AFB" w:rsidRPr="00617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осенний период традиционно возрастает риск возникновения природных пожаров. Зачастую причиной пожаров становится человеческий фактор: дачники и садоводы приводят в пор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ядок свои приусадебные участки </w:t>
      </w:r>
      <w:r w:rsidR="00617AFB" w:rsidRPr="00617AF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просто отдыхающие оставляют непотушенные костры и окурки. Тем временем, сухая трава, опадающая листва, ветреная погода - всё это становится благоприятными факторами для быстрого распространения огня.</w:t>
      </w:r>
    </w:p>
    <w:p w:rsidR="00475EF8" w:rsidRDefault="00475EF8" w:rsidP="00475EF8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7AFB" w:rsidRPr="00475EF8" w:rsidRDefault="00617AFB" w:rsidP="00475EF8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5E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Соблюдение несложных правил пожарной безопасности сохранит Ваш дачный домик и имущество, предотвратит гибель людей во время пожара</w:t>
      </w:r>
      <w:r w:rsidR="00475EF8" w:rsidRPr="00475E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</w:p>
    <w:p w:rsidR="00475EF8" w:rsidRPr="00475EF8" w:rsidRDefault="00475EF8" w:rsidP="00475EF8">
      <w:pPr>
        <w:spacing w:after="0"/>
        <w:ind w:firstLine="6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7AFB" w:rsidRPr="00617AFB" w:rsidRDefault="00617AFB" w:rsidP="00475EF8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17AFB">
        <w:rPr>
          <w:color w:val="000000"/>
          <w:sz w:val="26"/>
          <w:szCs w:val="26"/>
        </w:rPr>
        <w:t>соблюдайте правила пожарной безопасности, необходимо иметь в постоянной готовности средства пожаротушения (бочки с водой, ведра), а также инвентарь для тушения пожара;</w:t>
      </w:r>
    </w:p>
    <w:p w:rsidR="00617AFB" w:rsidRPr="00617AFB" w:rsidRDefault="00617AFB" w:rsidP="00475EF8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17AFB">
        <w:rPr>
          <w:color w:val="000000"/>
          <w:sz w:val="26"/>
          <w:szCs w:val="26"/>
        </w:rPr>
        <w:t>содержите территорию в чистоте и периодически очищайте ее от мусора и других горючих материалов;</w:t>
      </w:r>
    </w:p>
    <w:p w:rsidR="00617AFB" w:rsidRPr="00617AFB" w:rsidRDefault="00617AFB" w:rsidP="00475EF8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17AFB">
        <w:rPr>
          <w:color w:val="000000"/>
          <w:sz w:val="26"/>
          <w:szCs w:val="26"/>
        </w:rPr>
        <w:t>содержите в исправном состоянии электрические сети, электробытовые, газовые, керосиновые приборы, печи и соблюдать меры предосторожности при их эксплуатации, не оставляйте эти приборы без присмотра и не поручайте наблюдение за ними малолетним детям;</w:t>
      </w:r>
    </w:p>
    <w:p w:rsidR="00617AFB" w:rsidRPr="00617AFB" w:rsidRDefault="00617AFB" w:rsidP="00475EF8">
      <w:pPr>
        <w:pStyle w:val="a5"/>
        <w:numPr>
          <w:ilvl w:val="0"/>
          <w:numId w:val="4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17AFB">
        <w:rPr>
          <w:color w:val="000000"/>
          <w:sz w:val="26"/>
          <w:szCs w:val="26"/>
        </w:rPr>
        <w:t>газовые приборы устанавливайте не ближе 20 см от сгораемых предметов и не ближе 15 см от деревянной стены, оштукатуренной или защищенной кровельной сталью, прибитой по двум слоям асбеста, а баллоны емкостью более 10</w:t>
      </w:r>
      <w:r w:rsidR="00475EF8">
        <w:rPr>
          <w:color w:val="000000"/>
          <w:sz w:val="26"/>
          <w:szCs w:val="26"/>
        </w:rPr>
        <w:t xml:space="preserve"> </w:t>
      </w:r>
      <w:r w:rsidRPr="00617AFB">
        <w:rPr>
          <w:color w:val="000000"/>
          <w:sz w:val="26"/>
          <w:szCs w:val="26"/>
        </w:rPr>
        <w:t>л</w:t>
      </w:r>
      <w:r w:rsidR="00475EF8">
        <w:rPr>
          <w:color w:val="000000"/>
          <w:sz w:val="26"/>
          <w:szCs w:val="26"/>
        </w:rPr>
        <w:t>.</w:t>
      </w:r>
      <w:r w:rsidRPr="00617AFB">
        <w:rPr>
          <w:color w:val="000000"/>
          <w:sz w:val="26"/>
          <w:szCs w:val="26"/>
        </w:rPr>
        <w:t xml:space="preserve"> с наружной стороны здания в несгораемом шкафу.</w:t>
      </w:r>
    </w:p>
    <w:p w:rsidR="00617AFB" w:rsidRDefault="00617AFB" w:rsidP="00617AF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475EF8" w:rsidRDefault="00475EF8" w:rsidP="00617AF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17AFB" w:rsidRPr="00617AFB" w:rsidRDefault="00617AFB" w:rsidP="00475EF8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75EF8">
        <w:rPr>
          <w:b/>
          <w:color w:val="000000"/>
          <w:sz w:val="26"/>
          <w:szCs w:val="26"/>
        </w:rPr>
        <w:t>Не сжигайте</w:t>
      </w:r>
      <w:r w:rsidRPr="00617AFB">
        <w:rPr>
          <w:b/>
          <w:color w:val="000000"/>
          <w:sz w:val="26"/>
          <w:szCs w:val="26"/>
        </w:rPr>
        <w:t xml:space="preserve"> сухую траву и растительные остатки после уборки урожая. Тщательно тушите окурки и спички перед тем, как их выбросить. Не разводите огонь в ветреную погоду и вблизи жилых домов, построе</w:t>
      </w:r>
      <w:r w:rsidRPr="00475EF8">
        <w:rPr>
          <w:b/>
          <w:color w:val="000000"/>
          <w:sz w:val="26"/>
          <w:szCs w:val="26"/>
        </w:rPr>
        <w:t>к, лесных массивов, не оставляйте</w:t>
      </w:r>
      <w:r w:rsidRPr="00617AFB">
        <w:rPr>
          <w:b/>
          <w:color w:val="000000"/>
          <w:sz w:val="26"/>
          <w:szCs w:val="26"/>
        </w:rPr>
        <w:t xml:space="preserve"> костры без присмотра.</w:t>
      </w:r>
      <w:r w:rsidR="00475EF8" w:rsidRPr="00475EF8">
        <w:rPr>
          <w:b/>
          <w:color w:val="000000"/>
          <w:sz w:val="26"/>
          <w:szCs w:val="26"/>
        </w:rPr>
        <w:t xml:space="preserve"> В</w:t>
      </w:r>
      <w:r w:rsidRPr="00617AFB">
        <w:rPr>
          <w:b/>
          <w:color w:val="000000"/>
          <w:sz w:val="26"/>
          <w:szCs w:val="26"/>
        </w:rPr>
        <w:t xml:space="preserve"> случае возникновения или обнаружения пожара – необходимо сразу звонить по телефону «101».</w:t>
      </w:r>
    </w:p>
    <w:p w:rsidR="00617AFB" w:rsidRDefault="00617AFB" w:rsidP="00475EF8">
      <w:pPr>
        <w:spacing w:line="390" w:lineRule="atLeast"/>
        <w:jc w:val="center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</w:p>
    <w:p w:rsidR="00475EF8" w:rsidRPr="00617AFB" w:rsidRDefault="00475EF8" w:rsidP="00475EF8">
      <w:pPr>
        <w:spacing w:line="39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5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ГКУ РХ «Противопожарная служба»</w:t>
      </w:r>
    </w:p>
    <w:p w:rsidR="00617AFB" w:rsidRPr="00475EF8" w:rsidRDefault="008D26AA" w:rsidP="00617AFB">
      <w:pPr>
        <w:spacing w:after="27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5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fldChar w:fldCharType="begin"/>
      </w:r>
      <w:r w:rsidR="00617AFB" w:rsidRPr="00617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instrText xml:space="preserve"> HYPERLINK "https://42.mchs.gov.ru/deyatelnost/press-centr/novosti/4270992" \o "1 октября 2020, 12:15                 2 октября Кузбасс примет участие во Всероссийской тренировке по гражданской обороне" </w:instrText>
      </w:r>
      <w:r w:rsidRPr="00475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fldChar w:fldCharType="separate"/>
      </w:r>
    </w:p>
    <w:p w:rsidR="00301FEA" w:rsidRDefault="00617AFB" w:rsidP="00617AFB">
      <w:r w:rsidRPr="00475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="008D26AA" w:rsidRPr="00475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fldChar w:fldCharType="end"/>
      </w:r>
    </w:p>
    <w:sectPr w:rsidR="00301FEA" w:rsidSect="0030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915"/>
    <w:multiLevelType w:val="hybridMultilevel"/>
    <w:tmpl w:val="CBA28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2F0"/>
    <w:multiLevelType w:val="multilevel"/>
    <w:tmpl w:val="DA30EF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0C75FD"/>
    <w:multiLevelType w:val="hybridMultilevel"/>
    <w:tmpl w:val="21F8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E1F69"/>
    <w:multiLevelType w:val="hybridMultilevel"/>
    <w:tmpl w:val="60B2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AFB"/>
    <w:rsid w:val="00261A9B"/>
    <w:rsid w:val="00301FEA"/>
    <w:rsid w:val="00475EF8"/>
    <w:rsid w:val="00617AFB"/>
    <w:rsid w:val="00771FC1"/>
    <w:rsid w:val="008031D8"/>
    <w:rsid w:val="008D26AA"/>
    <w:rsid w:val="00CA19CE"/>
    <w:rsid w:val="00CC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EA"/>
  </w:style>
  <w:style w:type="paragraph" w:styleId="2">
    <w:name w:val="heading 2"/>
    <w:basedOn w:val="a"/>
    <w:link w:val="20"/>
    <w:uiPriority w:val="9"/>
    <w:qFormat/>
    <w:rsid w:val="00617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7AF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F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5">
    <w:name w:val="a"/>
    <w:basedOn w:val="a"/>
    <w:rsid w:val="0061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7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9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6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07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0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258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3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2020-10-02T03:40:00Z</cp:lastPrinted>
  <dcterms:created xsi:type="dcterms:W3CDTF">2020-10-05T08:31:00Z</dcterms:created>
  <dcterms:modified xsi:type="dcterms:W3CDTF">2020-10-05T08:31:00Z</dcterms:modified>
</cp:coreProperties>
</file>